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15503" w14:textId="77777777" w:rsidR="007531C8" w:rsidRPr="007531C8" w:rsidRDefault="007531C8" w:rsidP="007531C8">
      <w:r w:rsidRPr="007531C8">
        <w:rPr>
          <w:b/>
          <w:bCs/>
        </w:rPr>
        <w:t>Pressemitteilung</w:t>
      </w:r>
    </w:p>
    <w:p w14:paraId="0857180E" w14:textId="58551A81" w:rsidR="007531C8" w:rsidRPr="007531C8" w:rsidRDefault="007531C8" w:rsidP="007531C8">
      <w:proofErr w:type="spellStart"/>
      <w:r w:rsidRPr="007531C8">
        <w:rPr>
          <w:b/>
          <w:bCs/>
        </w:rPr>
        <w:t>MineralienWelt</w:t>
      </w:r>
      <w:proofErr w:type="spellEnd"/>
      <w:r w:rsidRPr="007531C8">
        <w:rPr>
          <w:b/>
          <w:bCs/>
        </w:rPr>
        <w:t xml:space="preserve"> Idar-Oberstein 2026: Internationaler Treffpunkt für Mineralien-</w:t>
      </w:r>
      <w:r>
        <w:rPr>
          <w:b/>
          <w:bCs/>
        </w:rPr>
        <w:t>, Schmuck-</w:t>
      </w:r>
      <w:r w:rsidRPr="007531C8">
        <w:rPr>
          <w:b/>
          <w:bCs/>
        </w:rPr>
        <w:t xml:space="preserve"> und Edelsteinliebhaber</w:t>
      </w:r>
    </w:p>
    <w:p w14:paraId="10427AE6" w14:textId="395AAE08" w:rsidR="007531C8" w:rsidRPr="007531C8" w:rsidRDefault="57B4DEF1" w:rsidP="007531C8">
      <w:r>
        <w:t xml:space="preserve">Idar-Oberstein, März 2026 – Am 16. und 17. Mai 2026 verwandelt sich Idar-Oberstein erneut in ein Zentrum für Mineralien- und Edelsteinbegeisterte aus aller Welt. Die </w:t>
      </w:r>
      <w:proofErr w:type="spellStart"/>
      <w:r>
        <w:t>MineralienWelt</w:t>
      </w:r>
      <w:proofErr w:type="spellEnd"/>
      <w:r>
        <w:t xml:space="preserve"> Idar-Oberstein 2026 lädt Sammler, Händler, Fachleute und interessierte Besucher zu einer faszinierenden Reise durch die Welt der Mineralien, Edelsteine und Fossilien ein. Zudem wird bezaubernder Schmuck in den verschiedensten Preisklassen angeboten.</w:t>
      </w:r>
    </w:p>
    <w:p w14:paraId="61718AAA" w14:textId="6B54EF42" w:rsidR="007531C8" w:rsidRPr="007531C8" w:rsidRDefault="57B4DEF1" w:rsidP="007531C8">
      <w:r>
        <w:t>An zwei Tagen präsentieren zahlreiche nationale und internationale Aussteller in der Messe Idar-Oberstein außergewöhnliche Mineralienstufen, seltene Kristalle, hochwertige Edelsteine, Schmuck sowie Fossilien aus allen Teilen der Welt. Die Messe bietet sowohl erfahrenen Sammlern als auch Einsteigern die Möglichkeit, einzigartige Stücke zu entdecken, Kontakte zu knüpfen und sich über neue Trends und Funde auszutauschen.</w:t>
      </w:r>
    </w:p>
    <w:p w14:paraId="5BE1960A" w14:textId="77777777" w:rsidR="007531C8" w:rsidRPr="007531C8" w:rsidRDefault="007531C8" w:rsidP="007531C8">
      <w:r w:rsidRPr="007531C8">
        <w:t>Die traditionsreiche Edelsteinregion Idar-Oberstein bildet dabei die perfekte Kulisse für diese besondere Veranstaltung. Besucher erwartet eine beeindruckende Vielfalt an Farben, Formen und geologischen Schätzen – von spektakulären Schaustücken bis hin zu kleinen Sammlerstücken.</w:t>
      </w:r>
    </w:p>
    <w:p w14:paraId="7845E841" w14:textId="77777777" w:rsidR="007531C8" w:rsidRDefault="007531C8" w:rsidP="007531C8">
      <w:r w:rsidRPr="007531C8">
        <w:t xml:space="preserve">Neben den Ausstellerständen lädt die </w:t>
      </w:r>
      <w:proofErr w:type="spellStart"/>
      <w:r w:rsidRPr="007531C8">
        <w:t>MineralienWelt</w:t>
      </w:r>
      <w:proofErr w:type="spellEnd"/>
      <w:r w:rsidRPr="007531C8">
        <w:t xml:space="preserve"> zum persönlichen Austausch mit Fachleuten ein und bietet spannende Einblicke in die faszinierende Welt der Mineralogie und Edelsteinkunst.</w:t>
      </w:r>
    </w:p>
    <w:p w14:paraId="27A89E25" w14:textId="349F7F6A" w:rsidR="007531C8" w:rsidRPr="007531C8" w:rsidRDefault="07928C22" w:rsidP="007531C8">
      <w:r>
        <w:t xml:space="preserve">Bei einem abwechslungsreichen Catering kommt auch das leibliche Wohl nicht zu kurz. </w:t>
      </w:r>
    </w:p>
    <w:p w14:paraId="2CEBF1A9" w14:textId="7C7EC064" w:rsidR="007531C8" w:rsidRPr="007531C8" w:rsidRDefault="007531C8" w:rsidP="007531C8">
      <w:r w:rsidRPr="007531C8">
        <w:rPr>
          <w:b/>
          <w:bCs/>
        </w:rPr>
        <w:t>Öffnungszeiten:</w:t>
      </w:r>
      <w:r w:rsidRPr="007531C8">
        <w:br/>
        <w:t>Samstag, 16. Mai 2026: 10:00 – 18:00 Uhr</w:t>
      </w:r>
      <w:r w:rsidRPr="007531C8">
        <w:br/>
        <w:t>Sonntag, 17. Mai 2026: 10:00 – 1</w:t>
      </w:r>
      <w:r w:rsidR="006E3F0E">
        <w:t>7</w:t>
      </w:r>
      <w:r w:rsidRPr="007531C8">
        <w:t>:00 Uhr</w:t>
      </w:r>
    </w:p>
    <w:p w14:paraId="72A2B789" w14:textId="77777777" w:rsidR="007531C8" w:rsidRPr="007531C8" w:rsidRDefault="07928C22" w:rsidP="007531C8">
      <w:r>
        <w:t xml:space="preserve">Die </w:t>
      </w:r>
      <w:proofErr w:type="spellStart"/>
      <w:r>
        <w:t>MineralienWelt</w:t>
      </w:r>
      <w:proofErr w:type="spellEnd"/>
      <w:r>
        <w:t xml:space="preserve"> Idar-Oberstein ist damit erneut ein Pflichttermin für alle, die sich für die Schönheit und Vielfalt natürlicher Schätze begeistern.</w:t>
      </w:r>
    </w:p>
    <w:p w14:paraId="17E642B1" w14:textId="16F78611" w:rsidR="07928C22" w:rsidRDefault="57B4DEF1">
      <w:r>
        <w:t xml:space="preserve">Tickets zum Preis von 6 Euro (ermäßigt 4,50 Euro) kann man bereits jetzt über den Link </w:t>
      </w:r>
      <w:hyperlink r:id="rId4">
        <w:r w:rsidRPr="57B4DEF1">
          <w:rPr>
            <w:rStyle w:val="Hyperlink"/>
          </w:rPr>
          <w:t>www.mineralienwelt-mio.de</w:t>
        </w:r>
      </w:hyperlink>
      <w:r>
        <w:t xml:space="preserve"> im Vorverkauf erwerben. Während der Messe gibt es auch Tickets an der Tageskasse.</w:t>
      </w:r>
    </w:p>
    <w:p w14:paraId="6767E61F" w14:textId="77777777" w:rsidR="007531C8" w:rsidRPr="007531C8" w:rsidRDefault="007531C8" w:rsidP="007531C8">
      <w:r w:rsidRPr="007531C8">
        <w:t>Weitere Informationen zur Veranstaltung werden rechtzeitig vor der Messe veröffentlicht.</w:t>
      </w:r>
    </w:p>
    <w:p w14:paraId="17F42E12" w14:textId="0132E31E" w:rsidR="007531C8" w:rsidRDefault="007531C8" w:rsidP="007531C8">
      <w:r w:rsidRPr="007531C8">
        <w:rPr>
          <w:b/>
          <w:bCs/>
        </w:rPr>
        <w:t>Kontakt:</w:t>
      </w:r>
      <w:r w:rsidRPr="007531C8">
        <w:br/>
      </w:r>
      <w:r>
        <w:t>Messe Idar-Oberstein GmbH</w:t>
      </w:r>
      <w:r w:rsidRPr="007531C8">
        <w:br/>
      </w:r>
      <w:r>
        <w:t>+49 (0) 6781 56872100</w:t>
      </w:r>
      <w:r w:rsidRPr="007531C8">
        <w:br/>
      </w:r>
      <w:hyperlink r:id="rId5" w:history="1">
        <w:r w:rsidRPr="007515DD">
          <w:rPr>
            <w:rStyle w:val="Hyperlink"/>
          </w:rPr>
          <w:t>office@messe-io.de</w:t>
        </w:r>
      </w:hyperlink>
      <w:r>
        <w:br/>
      </w:r>
      <w:hyperlink r:id="rId6" w:history="1">
        <w:r w:rsidRPr="007515DD">
          <w:rPr>
            <w:rStyle w:val="Hyperlink"/>
          </w:rPr>
          <w:t>www.mineralienwelt-mio.de</w:t>
        </w:r>
      </w:hyperlink>
      <w:r>
        <w:t xml:space="preserve"> </w:t>
      </w:r>
    </w:p>
    <w:p w14:paraId="6665A5B5" w14:textId="77777777" w:rsidR="000F2616" w:rsidRDefault="000F2616" w:rsidP="007531C8"/>
    <w:p w14:paraId="78EA3994" w14:textId="77777777" w:rsidR="000F2616" w:rsidRPr="000F2616" w:rsidRDefault="007531C8" w:rsidP="007531C8">
      <w:pPr>
        <w:rPr>
          <w:b/>
          <w:bCs/>
        </w:rPr>
      </w:pPr>
      <w:r w:rsidRPr="000F2616">
        <w:rPr>
          <w:b/>
          <w:bCs/>
        </w:rPr>
        <w:t>Fotos:</w:t>
      </w:r>
      <w:r w:rsidR="000F2616" w:rsidRPr="000F2616">
        <w:rPr>
          <w:b/>
          <w:bCs/>
        </w:rPr>
        <w:t xml:space="preserve"> </w:t>
      </w:r>
    </w:p>
    <w:p w14:paraId="533B4C93" w14:textId="35768DF0" w:rsidR="007531C8" w:rsidRDefault="000F2616" w:rsidP="007531C8">
      <w:proofErr w:type="spellStart"/>
      <w:r>
        <w:t>MineralienWelt</w:t>
      </w:r>
      <w:proofErr w:type="spellEnd"/>
      <w:r>
        <w:t xml:space="preserve"> Idar-Oberstein 202</w:t>
      </w:r>
      <w:r w:rsidR="00044AC8">
        <w:t>5</w:t>
      </w:r>
      <w:r>
        <w:t>, Ellen Franzmann-Conradt</w:t>
      </w:r>
    </w:p>
    <w:p w14:paraId="42746303" w14:textId="77777777" w:rsidR="007531C8" w:rsidRPr="007531C8" w:rsidRDefault="007531C8" w:rsidP="007531C8"/>
    <w:p w14:paraId="473F5C90" w14:textId="77777777" w:rsidR="00E32123" w:rsidRDefault="00E32123"/>
    <w:sectPr w:rsidR="00E321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1C8"/>
    <w:rsid w:val="00044AC8"/>
    <w:rsid w:val="000B5AEC"/>
    <w:rsid w:val="000F2616"/>
    <w:rsid w:val="002B564D"/>
    <w:rsid w:val="003A2A1B"/>
    <w:rsid w:val="006E3F0E"/>
    <w:rsid w:val="007531C8"/>
    <w:rsid w:val="00901F41"/>
    <w:rsid w:val="00C3583A"/>
    <w:rsid w:val="00E32123"/>
    <w:rsid w:val="00E34992"/>
    <w:rsid w:val="00E748CE"/>
    <w:rsid w:val="07928C22"/>
    <w:rsid w:val="57B4DEF1"/>
    <w:rsid w:val="6DD78B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AABE4"/>
  <w15:chartTrackingRefBased/>
  <w15:docId w15:val="{D435AD76-4A39-4CBC-AD6B-505E78B2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53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53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531C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531C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531C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531C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531C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531C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531C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531C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531C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531C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531C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531C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531C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531C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531C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531C8"/>
    <w:rPr>
      <w:rFonts w:eastAsiaTheme="majorEastAsia" w:cstheme="majorBidi"/>
      <w:color w:val="272727" w:themeColor="text1" w:themeTint="D8"/>
    </w:rPr>
  </w:style>
  <w:style w:type="paragraph" w:styleId="Titel">
    <w:name w:val="Title"/>
    <w:basedOn w:val="Standard"/>
    <w:next w:val="Standard"/>
    <w:link w:val="TitelZchn"/>
    <w:uiPriority w:val="10"/>
    <w:qFormat/>
    <w:rsid w:val="00753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531C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531C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531C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531C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531C8"/>
    <w:rPr>
      <w:i/>
      <w:iCs/>
      <w:color w:val="404040" w:themeColor="text1" w:themeTint="BF"/>
    </w:rPr>
  </w:style>
  <w:style w:type="paragraph" w:styleId="Listenabsatz">
    <w:name w:val="List Paragraph"/>
    <w:basedOn w:val="Standard"/>
    <w:uiPriority w:val="34"/>
    <w:qFormat/>
    <w:rsid w:val="007531C8"/>
    <w:pPr>
      <w:ind w:left="720"/>
      <w:contextualSpacing/>
    </w:pPr>
  </w:style>
  <w:style w:type="character" w:styleId="IntensiveHervorhebung">
    <w:name w:val="Intense Emphasis"/>
    <w:basedOn w:val="Absatz-Standardschriftart"/>
    <w:uiPriority w:val="21"/>
    <w:qFormat/>
    <w:rsid w:val="007531C8"/>
    <w:rPr>
      <w:i/>
      <w:iCs/>
      <w:color w:val="0F4761" w:themeColor="accent1" w:themeShade="BF"/>
    </w:rPr>
  </w:style>
  <w:style w:type="paragraph" w:styleId="IntensivesZitat">
    <w:name w:val="Intense Quote"/>
    <w:basedOn w:val="Standard"/>
    <w:next w:val="Standard"/>
    <w:link w:val="IntensivesZitatZchn"/>
    <w:uiPriority w:val="30"/>
    <w:qFormat/>
    <w:rsid w:val="00753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531C8"/>
    <w:rPr>
      <w:i/>
      <w:iCs/>
      <w:color w:val="0F4761" w:themeColor="accent1" w:themeShade="BF"/>
    </w:rPr>
  </w:style>
  <w:style w:type="character" w:styleId="IntensiverVerweis">
    <w:name w:val="Intense Reference"/>
    <w:basedOn w:val="Absatz-Standardschriftart"/>
    <w:uiPriority w:val="32"/>
    <w:qFormat/>
    <w:rsid w:val="007531C8"/>
    <w:rPr>
      <w:b/>
      <w:bCs/>
      <w:smallCaps/>
      <w:color w:val="0F4761" w:themeColor="accent1" w:themeShade="BF"/>
      <w:spacing w:val="5"/>
    </w:rPr>
  </w:style>
  <w:style w:type="character" w:styleId="Hyperlink">
    <w:name w:val="Hyperlink"/>
    <w:basedOn w:val="Absatz-Standardschriftart"/>
    <w:uiPriority w:val="99"/>
    <w:unhideWhenUsed/>
    <w:rsid w:val="007531C8"/>
    <w:rPr>
      <w:color w:val="467886" w:themeColor="hyperlink"/>
      <w:u w:val="single"/>
    </w:rPr>
  </w:style>
  <w:style w:type="character" w:styleId="NichtaufgelsteErwhnung">
    <w:name w:val="Unresolved Mention"/>
    <w:basedOn w:val="Absatz-Standardschriftart"/>
    <w:uiPriority w:val="99"/>
    <w:semiHidden/>
    <w:unhideWhenUsed/>
    <w:rsid w:val="007531C8"/>
    <w:rPr>
      <w:color w:val="605E5C"/>
      <w:shd w:val="clear" w:color="auto" w:fill="E1DFDD"/>
    </w:rPr>
  </w:style>
  <w:style w:type="character" w:styleId="BesuchterLink">
    <w:name w:val="FollowedHyperlink"/>
    <w:basedOn w:val="Absatz-Standardschriftart"/>
    <w:uiPriority w:val="99"/>
    <w:semiHidden/>
    <w:unhideWhenUsed/>
    <w:rsid w:val="007531C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ineralienwelt-mio.de" TargetMode="External"/><Relationship Id="rId5" Type="http://schemas.openxmlformats.org/officeDocument/2006/relationships/hyperlink" Target="mailto:office@messe-io.de" TargetMode="External"/><Relationship Id="rId4" Type="http://schemas.openxmlformats.org/officeDocument/2006/relationships/hyperlink" Target="https://www.mineralienwelt-mio.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2089</Characters>
  <Application>Microsoft Office Word</Application>
  <DocSecurity>0</DocSecurity>
  <Lines>41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Franzmann-Conradt</dc:creator>
  <cp:keywords/>
  <dc:description/>
  <cp:lastModifiedBy>Stefan Lohmeyer</cp:lastModifiedBy>
  <cp:revision>3</cp:revision>
  <dcterms:created xsi:type="dcterms:W3CDTF">2026-03-05T14:33:00Z</dcterms:created>
  <dcterms:modified xsi:type="dcterms:W3CDTF">2026-03-09T10:36:00Z</dcterms:modified>
</cp:coreProperties>
</file>